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w w:val="100"/>
          <w:kern w:val="21"/>
          <w:sz w:val="30"/>
          <w:szCs w:val="30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pacing w:val="0"/>
          <w:w w:val="100"/>
          <w:kern w:val="21"/>
          <w:sz w:val="30"/>
          <w:szCs w:val="30"/>
          <w:u w:val="none"/>
          <w:lang w:val="en-US" w:eastAsia="zh-CN"/>
        </w:rPr>
        <w:t>附件7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pacing w:val="0"/>
          <w:w w:val="100"/>
          <w:kern w:val="21"/>
          <w:sz w:val="30"/>
          <w:szCs w:val="30"/>
          <w:u w:val="none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w w:val="100"/>
          <w:kern w:val="21"/>
          <w:sz w:val="36"/>
          <w:szCs w:val="36"/>
          <w:highlight w:val="none"/>
          <w:lang w:val="en-US" w:eastAsia="zh-CN" w:bidi="zh-CN"/>
        </w:rPr>
      </w:pPr>
      <w:r>
        <w:rPr>
          <w:rFonts w:hint="default" w:ascii="Times New Roman" w:hAnsi="Times New Roman" w:eastAsia="方正小标宋_GBK" w:cs="Times New Roman"/>
          <w:spacing w:val="0"/>
          <w:w w:val="100"/>
          <w:kern w:val="21"/>
          <w:sz w:val="36"/>
          <w:szCs w:val="36"/>
          <w:highlight w:val="none"/>
          <w:lang w:val="en-US" w:eastAsia="zh-CN" w:bidi="zh-CN"/>
        </w:rPr>
        <w:t>中国民贸一乡一品产业促进中心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313" w:afterLines="100"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0"/>
          <w:w w:val="100"/>
          <w:kern w:val="21"/>
          <w:sz w:val="36"/>
          <w:szCs w:val="36"/>
          <w:highlight w:val="none"/>
          <w:lang w:val="zh-CN" w:bidi="zh-CN"/>
        </w:rPr>
      </w:pPr>
      <w:r>
        <w:rPr>
          <w:rFonts w:hint="default" w:ascii="Times New Roman" w:hAnsi="Times New Roman" w:eastAsia="方正小标宋_GBK" w:cs="Times New Roman"/>
          <w:spacing w:val="0"/>
          <w:w w:val="100"/>
          <w:kern w:val="21"/>
          <w:sz w:val="36"/>
          <w:szCs w:val="36"/>
          <w:highlight w:val="none"/>
          <w:lang w:val="en-US" w:eastAsia="zh-CN" w:bidi="zh-CN"/>
        </w:rPr>
        <w:t>服务商</w:t>
      </w:r>
      <w:r>
        <w:rPr>
          <w:rFonts w:hint="default" w:ascii="Times New Roman" w:hAnsi="Times New Roman" w:eastAsia="方正小标宋_GBK" w:cs="Times New Roman"/>
          <w:spacing w:val="0"/>
          <w:w w:val="100"/>
          <w:kern w:val="21"/>
          <w:sz w:val="36"/>
          <w:szCs w:val="36"/>
          <w:highlight w:val="none"/>
          <w:lang w:val="en-US" w:bidi="zh-CN"/>
        </w:rPr>
        <w:t>财务状况表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525"/>
        <w:gridCol w:w="758"/>
        <w:gridCol w:w="1475"/>
        <w:gridCol w:w="737"/>
        <w:gridCol w:w="2215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  <w:lang w:val="en-US" w:eastAsia="zh-CN" w:bidi="ar"/>
              </w:rPr>
              <w:t>会计报表年度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  <w:lang w:val="en-US" w:eastAsia="zh-CN" w:bidi="ar"/>
              </w:rPr>
              <w:t xml:space="preserve">年度   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  <w:lang w:val="en-US" w:eastAsia="zh-CN" w:bidi="ar"/>
              </w:rPr>
              <w:t>是否经注册会计师审计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  <w:lang w:val="en-US" w:eastAsia="zh-CN" w:bidi="ar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  <w:lang w:val="en-US" w:eastAsia="zh-CN" w:bidi="ar"/>
              </w:rPr>
              <w:t>会计事务所名称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  <w:lang w:val="en-US" w:eastAsia="zh-CN" w:bidi="ar"/>
              </w:rPr>
              <w:t>事务所联系电话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3F3F3F"/>
                <w:spacing w:val="0"/>
                <w:w w:val="100"/>
                <w:kern w:val="21"/>
                <w:sz w:val="28"/>
                <w:szCs w:val="28"/>
                <w:u w:val="none"/>
                <w:lang w:val="en-US" w:eastAsia="zh-CN" w:bidi="ar"/>
              </w:rPr>
              <w:t>资产负债表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  <w:lang w:val="en-US" w:eastAsia="zh-CN" w:bidi="ar"/>
              </w:rPr>
              <w:t>资产总额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  <w:lang w:val="en-US" w:eastAsia="zh-CN" w:bidi="ar"/>
              </w:rPr>
              <w:t>万元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  <w:lang w:val="en-US" w:eastAsia="zh-CN" w:bidi="ar"/>
              </w:rPr>
              <w:t>其中：对外投资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</w:rPr>
            </w:pP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  <w:lang w:val="en-US" w:eastAsia="zh-CN" w:bidi="ar"/>
              </w:rPr>
              <w:t>所有者权益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  <w:lang w:val="en-US" w:eastAsia="zh-CN" w:bidi="ar"/>
              </w:rPr>
              <w:t>万元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  <w:lang w:val="en-US" w:eastAsia="zh-CN" w:bidi="ar"/>
              </w:rPr>
              <w:t>负债总额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0" w:hRule="atLeast"/>
          <w:jc w:val="center"/>
        </w:trPr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</w:rPr>
            </w:pP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  <w:lang w:val="en-US" w:eastAsia="zh-CN" w:bidi="ar"/>
              </w:rPr>
              <w:t>其中：资本金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  <w:lang w:val="en-US" w:eastAsia="zh-CN" w:bidi="ar"/>
              </w:rPr>
              <w:t>万元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  <w:lang w:val="en-US" w:eastAsia="zh-CN" w:bidi="ar"/>
              </w:rPr>
              <w:t>资产负债率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  <w:lang w:val="en-US" w:eastAsia="zh-CN" w:bidi="ar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3F3F3F"/>
                <w:spacing w:val="0"/>
                <w:w w:val="100"/>
                <w:kern w:val="21"/>
                <w:sz w:val="28"/>
                <w:szCs w:val="28"/>
                <w:u w:val="none"/>
                <w:lang w:val="en-US" w:eastAsia="zh-CN" w:bidi="ar"/>
              </w:rPr>
              <w:t>损益表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  <w:lang w:val="en-US" w:eastAsia="zh-CN" w:bidi="ar"/>
              </w:rPr>
              <w:t>销售收入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  <w:lang w:val="en-US" w:eastAsia="zh-CN" w:bidi="ar"/>
              </w:rPr>
              <w:t>万元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  <w:lang w:val="en-US" w:eastAsia="zh-CN" w:bidi="ar"/>
              </w:rPr>
              <w:t>销售税金及附加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</w:rPr>
            </w:pP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  <w:lang w:val="en-US" w:eastAsia="zh-CN" w:bidi="ar"/>
              </w:rPr>
              <w:t>利润总额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  <w:lang w:val="en-US" w:eastAsia="zh-CN" w:bidi="ar"/>
              </w:rPr>
              <w:t>万元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  <w:lang w:val="en-US" w:eastAsia="zh-CN" w:bidi="ar"/>
              </w:rPr>
              <w:t>所得税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</w:rPr>
            </w:pP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  <w:lang w:val="en-US" w:eastAsia="zh-CN" w:bidi="ar"/>
              </w:rPr>
              <w:t>净利润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  <w:lang w:val="en-US" w:eastAsia="zh-CN" w:bidi="ar"/>
              </w:rPr>
              <w:t>万元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  <w:lang w:val="en-US" w:eastAsia="zh-CN" w:bidi="ar"/>
              </w:rPr>
              <w:t>销售利润率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spacing w:val="0"/>
                <w:w w:val="100"/>
                <w:kern w:val="21"/>
                <w:sz w:val="28"/>
                <w:szCs w:val="28"/>
                <w:u w:val="none"/>
                <w:lang w:val="en-US" w:eastAsia="zh-CN" w:bidi="ar"/>
              </w:rPr>
              <w:t>%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 w:val="0"/>
          <w:spacing w:val="0"/>
          <w:w w:val="100"/>
          <w:kern w:val="21"/>
          <w:sz w:val="30"/>
          <w:szCs w:val="30"/>
          <w:lang w:val="en-US" w:eastAsia="zh-CN" w:bidi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28"/>
          <w:szCs w:val="28"/>
          <w:u w:val="none"/>
          <w:lang w:val="en-US"/>
        </w:rPr>
        <w:t>　说明：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28"/>
          <w:szCs w:val="28"/>
          <w:u w:val="none"/>
          <w:lang w:val="en-US" w:eastAsia="zh-CN"/>
        </w:rPr>
        <w:t>服务商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28"/>
          <w:szCs w:val="28"/>
          <w:u w:val="none"/>
          <w:lang w:val="en-US"/>
        </w:rPr>
        <w:t>应提供最新年度的财务审计报表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71113"/>
    <w:rsid w:val="0E37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2020-12-02T02:25:00Z</dcterms:created>
  <dc:creator>Yan</dc:creator>
  <cp:lastModifiedBy>Yan</cp:lastModifiedBy>
  <dcterms:modified xsi:type="dcterms:W3CDTF">2020-12-02T02:25:32Z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